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7BD" w:rsidRDefault="008B77BD" w:rsidP="003B5F0F">
      <w:pPr>
        <w:pStyle w:val="10"/>
        <w:keepNext/>
        <w:keepLines/>
        <w:shd w:val="clear" w:color="auto" w:fill="auto"/>
        <w:spacing w:after="0" w:line="240" w:lineRule="auto"/>
        <w:rPr>
          <w:rFonts w:ascii="Calibri" w:hAnsi="Calibri" w:cs="Calibri"/>
        </w:rPr>
      </w:pPr>
    </w:p>
    <w:p w:rsidR="008B77BD" w:rsidRPr="000E676D" w:rsidRDefault="008B77BD" w:rsidP="003B5F0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СТАРОКРИВЕЦКИЙ</w:t>
      </w:r>
      <w:r w:rsidRPr="000E676D">
        <w:rPr>
          <w:b/>
          <w:bCs/>
          <w:sz w:val="28"/>
          <w:szCs w:val="28"/>
        </w:rPr>
        <w:t xml:space="preserve"> СЕЛЬСКИЙ СОВЕТ НАРОДНЫХ ДЕПУТАТОВ</w:t>
      </w:r>
    </w:p>
    <w:p w:rsidR="008B77BD" w:rsidRDefault="008B77BD" w:rsidP="003B5F0F">
      <w:pPr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8B77BD" w:rsidRDefault="008B77BD" w:rsidP="003B5F0F"/>
    <w:p w:rsidR="008B77BD" w:rsidRPr="001E78AF" w:rsidRDefault="008B77BD" w:rsidP="003B5F0F">
      <w:pPr>
        <w:rPr>
          <w:rFonts w:ascii="Times New Roman CYR" w:hAnsi="Times New Roman CYR" w:cs="Times New Roman CYR"/>
          <w:color w:val="000000"/>
        </w:rPr>
      </w:pPr>
      <w:r w:rsidRPr="001E78AF">
        <w:rPr>
          <w:rFonts w:ascii="Times New Roman CYR" w:hAnsi="Times New Roman CYR" w:cs="Times New Roman CYR"/>
          <w:color w:val="000000"/>
        </w:rPr>
        <w:t xml:space="preserve">от  29 октября  2015 г.  № 15/2   </w:t>
      </w:r>
    </w:p>
    <w:p w:rsidR="008B77BD" w:rsidRDefault="008B77BD" w:rsidP="003B5F0F">
      <w:pPr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с. Старый Кривец</w:t>
      </w:r>
    </w:p>
    <w:p w:rsidR="008B77BD" w:rsidRDefault="008B77BD" w:rsidP="003B5F0F">
      <w:pPr>
        <w:rPr>
          <w:rFonts w:ascii="Times New Roman CYR" w:hAnsi="Times New Roman CYR" w:cs="Times New Roman CYR"/>
        </w:rPr>
      </w:pPr>
    </w:p>
    <w:p w:rsidR="008B77BD" w:rsidRDefault="008B77BD" w:rsidP="003B5F0F">
      <w:pPr>
        <w:jc w:val="both"/>
      </w:pPr>
      <w:r>
        <w:t xml:space="preserve">О Протесте межрайпрокуратуры на </w:t>
      </w:r>
    </w:p>
    <w:p w:rsidR="008B77BD" w:rsidRDefault="008B77BD" w:rsidP="003B5F0F">
      <w:pPr>
        <w:jc w:val="both"/>
      </w:pPr>
      <w:r>
        <w:t>отдельные нормы Положения о пенсионном</w:t>
      </w:r>
    </w:p>
    <w:p w:rsidR="008B77BD" w:rsidRDefault="008B77BD" w:rsidP="003B5F0F">
      <w:pPr>
        <w:jc w:val="both"/>
      </w:pPr>
      <w:r>
        <w:t xml:space="preserve">обеспечении  лиц, замещавших выборные </w:t>
      </w:r>
    </w:p>
    <w:p w:rsidR="008B77BD" w:rsidRDefault="008B77BD" w:rsidP="003B5F0F">
      <w:pPr>
        <w:jc w:val="both"/>
      </w:pPr>
      <w:r>
        <w:t xml:space="preserve">муниципальные должности Старокривецкого </w:t>
      </w:r>
    </w:p>
    <w:p w:rsidR="008B77BD" w:rsidRDefault="008B77BD" w:rsidP="003B5F0F">
      <w:pPr>
        <w:jc w:val="both"/>
      </w:pPr>
      <w:r>
        <w:t xml:space="preserve">сельского поселения </w:t>
      </w:r>
    </w:p>
    <w:p w:rsidR="008B77BD" w:rsidRDefault="008B77BD" w:rsidP="003B5F0F">
      <w:pPr>
        <w:jc w:val="both"/>
      </w:pPr>
    </w:p>
    <w:p w:rsidR="008B77BD" w:rsidRDefault="008B77BD" w:rsidP="003B5F0F">
      <w:pPr>
        <w:jc w:val="both"/>
      </w:pPr>
    </w:p>
    <w:p w:rsidR="008B77BD" w:rsidRDefault="008B77BD" w:rsidP="003B5F0F">
      <w:pPr>
        <w:jc w:val="both"/>
        <w:outlineLvl w:val="0"/>
      </w:pPr>
      <w:r>
        <w:t xml:space="preserve">           В соответствии с   законом Брянской области от 12.08.2008 года № 69-З  «О гарантиях осуществления полномочий депутата представительного органа муниципального образования, члена выборного органа местного самоуправления, выборного должностного лица местного самоуправления в Брянской области» и во исполнение   протеста межрайонного прокурора от 16.10.2015 года № 14-656в-2015 на отдельные нормы Положения о пенсионном обеспечении лиц, замещавших выборные муниципальные должности Старокривецкого сельского поселения,  Старокривецкий сельский Совет народных депутатов </w:t>
      </w:r>
    </w:p>
    <w:p w:rsidR="008B77BD" w:rsidRDefault="008B77BD" w:rsidP="003B5F0F"/>
    <w:p w:rsidR="008B77BD" w:rsidRDefault="008B77BD" w:rsidP="003B5F0F">
      <w:pPr>
        <w:jc w:val="both"/>
        <w:rPr>
          <w:b/>
          <w:bCs/>
        </w:rPr>
      </w:pPr>
      <w:r>
        <w:t xml:space="preserve">       </w:t>
      </w:r>
      <w:r>
        <w:rPr>
          <w:b/>
          <w:bCs/>
        </w:rPr>
        <w:t>Р Е Ш И Л:</w:t>
      </w:r>
    </w:p>
    <w:p w:rsidR="008B77BD" w:rsidRDefault="008B77BD" w:rsidP="003B5F0F">
      <w:pPr>
        <w:jc w:val="both"/>
      </w:pPr>
    </w:p>
    <w:p w:rsidR="008B77BD" w:rsidRDefault="008B77BD" w:rsidP="003B5F0F">
      <w:pPr>
        <w:jc w:val="both"/>
      </w:pPr>
      <w:r>
        <w:t xml:space="preserve">      1. Удовлетворить протест межрайпрокуратуры на отдельные нормы Положения о пенсионном обеспечении лиц, замещавших выборные муниципальные должности Старокривецкого сельского поселения.</w:t>
      </w:r>
    </w:p>
    <w:p w:rsidR="008B77BD" w:rsidRDefault="008B77BD" w:rsidP="003B5F0F">
      <w:pPr>
        <w:jc w:val="both"/>
      </w:pPr>
      <w:r>
        <w:t xml:space="preserve">      2. Внести в Положение о пенсионном обеспечении лиц, замещавших выборные муниципальные должности Старокривецкого сельского поселения, утвержденное решением Старокривецкого сельского Совета народных депутатов от  18 марта 2010 года № 6/3, следующее изменение:</w:t>
      </w:r>
    </w:p>
    <w:p w:rsidR="008B77BD" w:rsidRDefault="008B77BD" w:rsidP="003B5F0F">
      <w:pPr>
        <w:jc w:val="both"/>
      </w:pPr>
      <w:r>
        <w:t xml:space="preserve">   * пункт 20 данного Положения изложить в следующей редакции:</w:t>
      </w:r>
    </w:p>
    <w:p w:rsidR="008B77BD" w:rsidRDefault="008B77BD" w:rsidP="003B5F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«20.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Главе муниципального образования, выборному должностному лицу местного самоуправления, депутату представительного органа муниципального образования, члену выборного органа местного самоуправления, осуществляющим свои полномочия на постоянной основе, после увольнения с должности по истечении срока полномочий  выплачивается единовременное денежное пособие за счет средств местного бюджета в размере</w:t>
      </w:r>
      <w:r>
        <w:t xml:space="preserve">  </w:t>
      </w:r>
      <w:r>
        <w:rPr>
          <w:rFonts w:ascii="Times New Roman" w:hAnsi="Times New Roman" w:cs="Times New Roman"/>
          <w:sz w:val="24"/>
          <w:szCs w:val="24"/>
        </w:rPr>
        <w:t>пяти должностных окладов на день его увольнения.</w:t>
      </w:r>
    </w:p>
    <w:p w:rsidR="008B77BD" w:rsidRDefault="008B77BD" w:rsidP="003B5F0F">
      <w:pPr>
        <w:jc w:val="both"/>
      </w:pPr>
    </w:p>
    <w:p w:rsidR="008B77BD" w:rsidRDefault="008B77BD" w:rsidP="003B5F0F">
      <w:pPr>
        <w:jc w:val="both"/>
      </w:pPr>
    </w:p>
    <w:p w:rsidR="008B77BD" w:rsidRDefault="008B77BD" w:rsidP="003B5F0F">
      <w:pPr>
        <w:jc w:val="both"/>
      </w:pPr>
      <w:r>
        <w:t>Зам. главы сельского поселения                                                                           Е.Н. Орлова</w:t>
      </w:r>
    </w:p>
    <w:p w:rsidR="008B77BD" w:rsidRDefault="008B77BD" w:rsidP="003B5F0F">
      <w:pPr>
        <w:jc w:val="both"/>
      </w:pPr>
    </w:p>
    <w:sectPr w:rsidR="008B77BD" w:rsidSect="005B02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5F0F"/>
    <w:rsid w:val="00006BF8"/>
    <w:rsid w:val="000E676D"/>
    <w:rsid w:val="00141921"/>
    <w:rsid w:val="001E78AF"/>
    <w:rsid w:val="002F7F58"/>
    <w:rsid w:val="003B33D7"/>
    <w:rsid w:val="003B5F0F"/>
    <w:rsid w:val="00483509"/>
    <w:rsid w:val="004A558C"/>
    <w:rsid w:val="005B02C8"/>
    <w:rsid w:val="0061329A"/>
    <w:rsid w:val="00833199"/>
    <w:rsid w:val="008B77BD"/>
    <w:rsid w:val="00900950"/>
    <w:rsid w:val="00955EFF"/>
    <w:rsid w:val="00A76C02"/>
    <w:rsid w:val="00AF6075"/>
    <w:rsid w:val="00B70750"/>
    <w:rsid w:val="00B712F5"/>
    <w:rsid w:val="00B75CCC"/>
    <w:rsid w:val="00BA5FC6"/>
    <w:rsid w:val="00CE1860"/>
    <w:rsid w:val="00DB5624"/>
    <w:rsid w:val="00E24806"/>
    <w:rsid w:val="00E65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F0F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B5F0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">
    <w:name w:val="Заголовок №1_"/>
    <w:basedOn w:val="DefaultParagraphFont"/>
    <w:link w:val="10"/>
    <w:uiPriority w:val="99"/>
    <w:locked/>
    <w:rsid w:val="003B5F0F"/>
    <w:rPr>
      <w:sz w:val="35"/>
      <w:szCs w:val="35"/>
      <w:shd w:val="clear" w:color="auto" w:fill="FFFFFF"/>
    </w:rPr>
  </w:style>
  <w:style w:type="paragraph" w:customStyle="1" w:styleId="10">
    <w:name w:val="Заголовок №1"/>
    <w:basedOn w:val="Normal"/>
    <w:link w:val="1"/>
    <w:uiPriority w:val="99"/>
    <w:rsid w:val="003B5F0F"/>
    <w:pPr>
      <w:shd w:val="clear" w:color="auto" w:fill="FFFFFF"/>
      <w:spacing w:after="60" w:line="240" w:lineRule="atLeast"/>
      <w:jc w:val="center"/>
      <w:outlineLvl w:val="0"/>
    </w:pPr>
    <w:rPr>
      <w:rFonts w:eastAsia="Calibri"/>
      <w:sz w:val="35"/>
      <w:szCs w:val="35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3B5F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B5F0F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364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45</TotalTime>
  <Pages>1</Pages>
  <Words>293</Words>
  <Characters>1674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Пользователь</cp:lastModifiedBy>
  <cp:revision>8</cp:revision>
  <cp:lastPrinted>2015-11-09T05:54:00Z</cp:lastPrinted>
  <dcterms:created xsi:type="dcterms:W3CDTF">2015-11-06T11:09:00Z</dcterms:created>
  <dcterms:modified xsi:type="dcterms:W3CDTF">2015-11-12T07:30:00Z</dcterms:modified>
</cp:coreProperties>
</file>