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E" w:rsidRDefault="001871BE" w:rsidP="00A76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СТАРОБОБОВИЧСКИЙ СЕЛЬСКИЙ </w:t>
      </w:r>
      <w:r w:rsidRPr="004433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 НАРОДНЫХ ДЕПУТАТОВ </w:t>
      </w:r>
    </w:p>
    <w:p w:rsidR="001871BE" w:rsidRPr="00A769DC" w:rsidRDefault="001871BE" w:rsidP="00A76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71BE" w:rsidRPr="0096192E" w:rsidRDefault="001871BE" w:rsidP="00CB2C6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6192E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ПРОЕКТ</w:t>
      </w:r>
    </w:p>
    <w:p w:rsidR="001871BE" w:rsidRPr="004433D0" w:rsidRDefault="001871BE" w:rsidP="004433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7681" w:type="pct"/>
        <w:tblInd w:w="-106" w:type="dxa"/>
        <w:tblLook w:val="01E0"/>
      </w:tblPr>
      <w:tblGrid>
        <w:gridCol w:w="5495"/>
        <w:gridCol w:w="4478"/>
        <w:gridCol w:w="4728"/>
      </w:tblGrid>
      <w:tr w:rsidR="001871BE" w:rsidRPr="00FD0D4B">
        <w:tc>
          <w:tcPr>
            <w:tcW w:w="3392" w:type="pct"/>
            <w:gridSpan w:val="2"/>
          </w:tcPr>
          <w:p w:rsidR="001871BE" w:rsidRPr="006F1D20" w:rsidRDefault="001871BE" w:rsidP="004433D0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«16»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июля</w:t>
            </w:r>
            <w:r w:rsidRPr="006F1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2015 года                                                          № 7/2</w:t>
            </w:r>
          </w:p>
          <w:p w:rsidR="001871BE" w:rsidRPr="006F1D20" w:rsidRDefault="001871BE" w:rsidP="00856589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71BE" w:rsidRPr="006F1D20" w:rsidRDefault="001871BE" w:rsidP="00856589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F1D2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с.Старые Бобовичи</w:t>
            </w:r>
          </w:p>
        </w:tc>
        <w:tc>
          <w:tcPr>
            <w:tcW w:w="1608" w:type="pct"/>
          </w:tcPr>
          <w:p w:rsidR="001871BE" w:rsidRPr="006F1D20" w:rsidRDefault="001871BE" w:rsidP="004433D0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hAnsi="Arial" w:cs="Arial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871BE" w:rsidRPr="00FD0D4B" w:rsidTr="00CB2C65">
        <w:trPr>
          <w:trHeight w:val="383"/>
        </w:trPr>
        <w:tc>
          <w:tcPr>
            <w:tcW w:w="5000" w:type="pct"/>
            <w:gridSpan w:val="3"/>
          </w:tcPr>
          <w:p w:rsidR="001871BE" w:rsidRPr="006F1D20" w:rsidRDefault="001871BE" w:rsidP="004433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1871BE" w:rsidRPr="00FD0D4B">
        <w:trPr>
          <w:gridAfter w:val="2"/>
          <w:wAfter w:w="3131" w:type="pct"/>
        </w:trPr>
        <w:tc>
          <w:tcPr>
            <w:tcW w:w="1869" w:type="pct"/>
          </w:tcPr>
          <w:p w:rsidR="001871BE" w:rsidRPr="004433D0" w:rsidRDefault="001871BE" w:rsidP="00FE27D1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передаче органам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Новозыбковского </w:t>
            </w:r>
            <w:r w:rsidRPr="00443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полномочий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распоряжению земельными участками, </w:t>
            </w:r>
            <w:r w:rsidRPr="008D3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границах </w:t>
            </w:r>
            <w:r w:rsidRPr="00443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Старобобовичского  сельского</w:t>
            </w:r>
            <w:r w:rsidRPr="004433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</w:tr>
    </w:tbl>
    <w:p w:rsidR="001871BE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CB2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C65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23 июня 2014 года № 171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2C65">
        <w:rPr>
          <w:rFonts w:ascii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2C65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Земельный кодекс Российской Федерации и отдельные законодательные акты Российской Федерации», </w:t>
      </w:r>
      <w:r w:rsidRPr="00CB2C65">
        <w:rPr>
          <w:rFonts w:ascii="Times New Roman" w:hAnsi="Times New Roman" w:cs="Times New Roman"/>
          <w:bCs/>
          <w:sz w:val="28"/>
          <w:szCs w:val="28"/>
          <w:lang w:eastAsia="ru-RU"/>
        </w:rPr>
        <w:t>пункта 4 статьи 15 Федерального закона от 06.10.2003г. № 131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B2C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п.10 ст.8</w:t>
      </w:r>
      <w:r w:rsidRPr="00CB2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Устава Старобобовичского сельского поселения Старобобовичский сельский</w:t>
      </w:r>
      <w:r w:rsidRPr="00CB2C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2C65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CB2C6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1871BE" w:rsidRPr="00CB2C65" w:rsidRDefault="001871BE" w:rsidP="00CB2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1871BE" w:rsidRPr="004433D0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Pr="00C93CF8" w:rsidRDefault="001871BE" w:rsidP="00C9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3D0">
        <w:rPr>
          <w:rFonts w:ascii="Times New Roman" w:hAnsi="Times New Roman" w:cs="Times New Roman"/>
          <w:sz w:val="28"/>
          <w:szCs w:val="28"/>
          <w:lang w:eastAsia="ru-RU"/>
        </w:rPr>
        <w:t>1.Передать</w:t>
      </w:r>
      <w:r w:rsidRPr="004433D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Новозыбковского </w:t>
      </w:r>
      <w:r w:rsidRPr="004433D0">
        <w:rPr>
          <w:rFonts w:ascii="Times New Roman" w:hAnsi="Times New Roman" w:cs="Times New Roman"/>
          <w:sz w:val="28"/>
          <w:szCs w:val="28"/>
        </w:rPr>
        <w:t xml:space="preserve"> </w:t>
      </w:r>
      <w:r w:rsidRPr="004433D0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C93CF8">
        <w:rPr>
          <w:rFonts w:ascii="Times New Roman" w:hAnsi="Times New Roman" w:cs="Times New Roman"/>
          <w:sz w:val="28"/>
          <w:szCs w:val="28"/>
          <w:lang w:eastAsia="ru-RU"/>
        </w:rPr>
        <w:t>по распоряжению земельными участками, государственная собственность на которые не разграничена.</w:t>
      </w:r>
    </w:p>
    <w:p w:rsidR="001871BE" w:rsidRPr="004433D0" w:rsidRDefault="001871BE" w:rsidP="00B16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C9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CF8">
        <w:rPr>
          <w:rFonts w:ascii="Times New Roman" w:hAnsi="Times New Roman" w:cs="Times New Roman"/>
          <w:sz w:val="28"/>
          <w:szCs w:val="28"/>
          <w:lang w:eastAsia="ru-RU"/>
        </w:rPr>
        <w:t xml:space="preserve">2.Утвердить проект соглашения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Старобобовичским </w:t>
      </w:r>
      <w:r w:rsidRPr="00C93CF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сельским поселением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Новозыбковским</w:t>
      </w:r>
      <w:r w:rsidRPr="00C93C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районом о передаче полномочий в области распоряжения земельными участками, государственная собственность на которые не разграничена (прилагается).</w:t>
      </w:r>
    </w:p>
    <w:p w:rsidR="001871BE" w:rsidRPr="00C93CF8" w:rsidRDefault="001871BE" w:rsidP="00C9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Pr="00C93CF8" w:rsidRDefault="001871BE" w:rsidP="00C9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3C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Настоящее решение вступает в силу со дня подписания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C93CF8">
        <w:rPr>
          <w:rFonts w:ascii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1871BE" w:rsidRPr="004433D0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433D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4433D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установленных местах </w:t>
      </w:r>
      <w:r w:rsidRPr="004433D0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Новозыбковского района</w:t>
      </w:r>
      <w:r w:rsidRPr="004433D0">
        <w:rPr>
          <w:rFonts w:ascii="Times New Roman" w:hAnsi="Times New Roman" w:cs="Times New Roman"/>
          <w:sz w:val="28"/>
          <w:szCs w:val="28"/>
          <w:lang w:eastAsia="ru-RU"/>
        </w:rPr>
        <w:t xml:space="preserve">  в  сети  «Интернет».</w:t>
      </w:r>
    </w:p>
    <w:p w:rsidR="001871BE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Pr="004433D0" w:rsidRDefault="001871BE" w:rsidP="004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1BE" w:rsidRDefault="001871BE" w:rsidP="00A062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3D0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Старобобовичского сельского поселения                     П.А.Яковитов</w:t>
      </w:r>
    </w:p>
    <w:p w:rsidR="001871BE" w:rsidRDefault="001871BE" w:rsidP="004433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1BE" w:rsidRDefault="001871BE" w:rsidP="00CB2C6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1871BE" w:rsidRPr="00B90132" w:rsidRDefault="001871BE" w:rsidP="00CB2C65">
      <w:pPr>
        <w:ind w:left="4956" w:firstLine="6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871BE" w:rsidRPr="00B90132" w:rsidRDefault="001871BE" w:rsidP="00C93CF8">
      <w:pPr>
        <w:ind w:left="4962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 Старобобовичскогосельского </w:t>
      </w:r>
      <w:r w:rsidRPr="00B90132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B90132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01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7/2 </w:t>
      </w:r>
      <w:r w:rsidRPr="00B9013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16.07.</w:t>
      </w:r>
      <w:r w:rsidRPr="00B90132">
        <w:rPr>
          <w:rFonts w:ascii="Times New Roman" w:hAnsi="Times New Roman" w:cs="Times New Roman"/>
          <w:sz w:val="24"/>
          <w:szCs w:val="24"/>
        </w:rPr>
        <w:t>2015г.</w:t>
      </w:r>
    </w:p>
    <w:p w:rsidR="001871BE" w:rsidRPr="00B90132" w:rsidRDefault="001871BE" w:rsidP="00CB2C65">
      <w:pPr>
        <w:rPr>
          <w:rFonts w:ascii="Times New Roman" w:hAnsi="Times New Roman" w:cs="Times New Roman"/>
          <w:sz w:val="24"/>
          <w:szCs w:val="24"/>
        </w:rPr>
      </w:pPr>
    </w:p>
    <w:p w:rsidR="001871BE" w:rsidRPr="000F1EB2" w:rsidRDefault="001871BE" w:rsidP="00CB2C65">
      <w:pPr>
        <w:ind w:left="567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2">
        <w:rPr>
          <w:rFonts w:ascii="Times New Roman" w:hAnsi="Times New Roman" w:cs="Times New Roman"/>
          <w:b/>
          <w:sz w:val="24"/>
          <w:szCs w:val="24"/>
        </w:rPr>
        <w:t>Соглашение № _____</w:t>
      </w:r>
    </w:p>
    <w:p w:rsidR="001871BE" w:rsidRPr="00B90132" w:rsidRDefault="001871BE" w:rsidP="00CB2C65">
      <w:pPr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r w:rsidRPr="000F1EB2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b/>
          <w:sz w:val="24"/>
          <w:szCs w:val="24"/>
        </w:rPr>
        <w:t>Старобобовичским</w:t>
      </w:r>
      <w:r w:rsidRPr="000F1EB2">
        <w:rPr>
          <w:rFonts w:ascii="Times New Roman" w:hAnsi="Times New Roman" w:cs="Times New Roman"/>
          <w:b/>
          <w:sz w:val="24"/>
          <w:szCs w:val="24"/>
        </w:rPr>
        <w:t xml:space="preserve"> сельским поселением </w:t>
      </w:r>
      <w:r>
        <w:rPr>
          <w:rFonts w:ascii="Times New Roman" w:hAnsi="Times New Roman" w:cs="Times New Roman"/>
          <w:b/>
          <w:sz w:val="24"/>
          <w:szCs w:val="24"/>
        </w:rPr>
        <w:t>Новозыбковского</w:t>
      </w:r>
      <w:r w:rsidRPr="000F1EB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 </w:t>
      </w:r>
      <w:r>
        <w:rPr>
          <w:rFonts w:ascii="Times New Roman" w:hAnsi="Times New Roman" w:cs="Times New Roman"/>
          <w:b/>
          <w:sz w:val="24"/>
          <w:szCs w:val="24"/>
        </w:rPr>
        <w:t>Новозыбковским</w:t>
      </w:r>
      <w:r w:rsidRPr="000F1EB2">
        <w:rPr>
          <w:rFonts w:ascii="Times New Roman" w:hAnsi="Times New Roman" w:cs="Times New Roman"/>
          <w:b/>
          <w:sz w:val="24"/>
          <w:szCs w:val="24"/>
        </w:rPr>
        <w:t xml:space="preserve"> муниципальным районом </w:t>
      </w:r>
      <w:r>
        <w:rPr>
          <w:rFonts w:ascii="Times New Roman" w:hAnsi="Times New Roman" w:cs="Times New Roman"/>
          <w:b/>
          <w:sz w:val="24"/>
          <w:szCs w:val="24"/>
        </w:rPr>
        <w:t>Брянской области</w:t>
      </w:r>
      <w:r w:rsidRPr="000F1EB2">
        <w:rPr>
          <w:rFonts w:ascii="Times New Roman" w:hAnsi="Times New Roman" w:cs="Times New Roman"/>
          <w:b/>
          <w:sz w:val="24"/>
          <w:szCs w:val="24"/>
        </w:rPr>
        <w:t xml:space="preserve"> о передаче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1BE" w:rsidRPr="00B90132" w:rsidRDefault="001871BE" w:rsidP="00CB2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BE" w:rsidRPr="00B90132" w:rsidRDefault="001871BE" w:rsidP="00CB2C65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с.Старые Бобовичи</w:t>
      </w:r>
      <w:r>
        <w:rPr>
          <w:rFonts w:ascii="Times New Roman" w:hAnsi="Times New Roman" w:cs="Times New Roman"/>
          <w:sz w:val="24"/>
          <w:szCs w:val="24"/>
        </w:rPr>
        <w:tab/>
        <w:t>«___</w:t>
      </w:r>
      <w:r w:rsidRPr="00B901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B901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01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B90132">
        <w:rPr>
          <w:rFonts w:ascii="Times New Roman" w:hAnsi="Times New Roman" w:cs="Times New Roman"/>
          <w:sz w:val="24"/>
          <w:szCs w:val="24"/>
        </w:rPr>
        <w:t>.</w:t>
      </w:r>
    </w:p>
    <w:p w:rsidR="001871BE" w:rsidRPr="00B90132" w:rsidRDefault="001871BE" w:rsidP="00CB2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BE" w:rsidRPr="00B90132" w:rsidRDefault="001871BE" w:rsidP="00C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Старобобовичское</w:t>
      </w:r>
      <w:r w:rsidRPr="00B90132">
        <w:rPr>
          <w:rFonts w:ascii="Times New Roman" w:hAnsi="Times New Roman" w:cs="Times New Roman"/>
          <w:sz w:val="24"/>
          <w:szCs w:val="24"/>
        </w:rPr>
        <w:t xml:space="preserve"> сельское поселение,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Старобобовичское</w:t>
      </w:r>
      <w:r w:rsidRPr="00B90132">
        <w:rPr>
          <w:rFonts w:ascii="Times New Roman" w:hAnsi="Times New Roman" w:cs="Times New Roman"/>
          <w:sz w:val="24"/>
          <w:szCs w:val="24"/>
        </w:rPr>
        <w:t xml:space="preserve"> поселение», в лице г</w:t>
      </w:r>
      <w:r>
        <w:rPr>
          <w:rFonts w:ascii="Times New Roman" w:hAnsi="Times New Roman" w:cs="Times New Roman"/>
          <w:sz w:val="24"/>
          <w:szCs w:val="24"/>
        </w:rPr>
        <w:t>лавы сельского поселения Яковитова Павла Анатольевича</w:t>
      </w:r>
      <w:r w:rsidRPr="00B9013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Новозыбковский</w:t>
      </w:r>
      <w:r w:rsidRPr="00B90132">
        <w:rPr>
          <w:rFonts w:ascii="Times New Roman" w:hAnsi="Times New Roman" w:cs="Times New Roman"/>
          <w:sz w:val="24"/>
          <w:szCs w:val="24"/>
        </w:rPr>
        <w:t xml:space="preserve"> муниципальный район,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Новозыбковский</w:t>
      </w:r>
      <w:r w:rsidRPr="00B9013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132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sz w:val="24"/>
          <w:szCs w:val="24"/>
        </w:rPr>
        <w:t>Новозыбковского</w:t>
      </w:r>
      <w:r w:rsidRPr="00B9013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Киреевой Валентины Ивановны</w:t>
      </w:r>
      <w:r w:rsidRPr="00B90132">
        <w:rPr>
          <w:rFonts w:ascii="Times New Roman" w:hAnsi="Times New Roman" w:cs="Times New Roman"/>
          <w:sz w:val="24"/>
          <w:szCs w:val="24"/>
        </w:rPr>
        <w:t>, дей</w:t>
      </w:r>
      <w:r>
        <w:rPr>
          <w:rFonts w:ascii="Times New Roman" w:hAnsi="Times New Roman" w:cs="Times New Roman"/>
          <w:sz w:val="24"/>
          <w:szCs w:val="24"/>
        </w:rPr>
        <w:t xml:space="preserve">ствующей на основании Устава, </w:t>
      </w:r>
      <w:r w:rsidRPr="00B90132">
        <w:rPr>
          <w:rFonts w:ascii="Times New Roman" w:hAnsi="Times New Roman" w:cs="Times New Roman"/>
          <w:sz w:val="24"/>
          <w:szCs w:val="24"/>
        </w:rPr>
        <w:t>с другой стороны, именуемые вместе Стороны,  руководствуясь пунктом 4 статьи 15 Федерального закона 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132"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Федеральным законом</w:t>
      </w:r>
      <w:r w:rsidRPr="00B90132">
        <w:rPr>
          <w:rFonts w:ascii="Times New Roman" w:hAnsi="Times New Roman" w:cs="Times New Roman"/>
          <w:sz w:val="24"/>
          <w:szCs w:val="24"/>
        </w:rPr>
        <w:t xml:space="preserve"> от 23 июня 2014 </w:t>
      </w:r>
      <w:r>
        <w:rPr>
          <w:rFonts w:ascii="Times New Roman" w:hAnsi="Times New Roman" w:cs="Times New Roman"/>
          <w:sz w:val="24"/>
          <w:szCs w:val="24"/>
        </w:rPr>
        <w:t>года № 171-ФЗ «</w:t>
      </w:r>
      <w:r w:rsidRPr="00B90132">
        <w:rPr>
          <w:rFonts w:ascii="Times New Roman" w:hAnsi="Times New Roman" w:cs="Times New Roman"/>
          <w:sz w:val="24"/>
          <w:szCs w:val="24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Старобобовичского сельского 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16 июля 2015 года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7/2</w:t>
      </w:r>
      <w:r w:rsidRPr="00B901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90132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1871BE" w:rsidRPr="00B90132" w:rsidRDefault="001871BE" w:rsidP="00CB2C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1BE" w:rsidRPr="00B90132" w:rsidRDefault="001871BE" w:rsidP="00CB2C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871BE" w:rsidRPr="005F1543" w:rsidRDefault="001871BE" w:rsidP="005F1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"/>
      <w:bookmarkEnd w:id="1"/>
      <w:r w:rsidRPr="005F1543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Старобобовичское</w:t>
      </w:r>
      <w:r w:rsidRPr="005F1543">
        <w:rPr>
          <w:rFonts w:ascii="Times New Roman" w:hAnsi="Times New Roman" w:cs="Times New Roman"/>
          <w:sz w:val="24"/>
          <w:szCs w:val="24"/>
        </w:rPr>
        <w:t xml:space="preserve"> поселение передает, а Новозыбковский район, в лице  администрации Новозыбковского района принимает на себя обязательства по осуществлению полномочий по распоряжению земельными участками, государственная собственность на которые не разграничена, расположенных на территории поселения</w:t>
      </w:r>
    </w:p>
    <w:p w:rsidR="001871BE" w:rsidRPr="005F1543" w:rsidRDefault="001871BE" w:rsidP="005F15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5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1.1.1. Обеспечение исполнения законодательства РФ, нормативных правовых актов органов государственной власти и органов местного самоуправления по вопросам </w:t>
      </w:r>
      <w:r w:rsidRPr="005F1543">
        <w:rPr>
          <w:rFonts w:ascii="Times New Roman" w:hAnsi="Times New Roman" w:cs="Times New Roman"/>
          <w:color w:val="000000"/>
          <w:sz w:val="24"/>
          <w:szCs w:val="24"/>
        </w:rPr>
        <w:t>земельных отношений в Новозыбковском муниципальном районе.</w:t>
      </w:r>
    </w:p>
    <w:p w:rsidR="001871BE" w:rsidRPr="00B90132" w:rsidRDefault="001871BE" w:rsidP="00CB2C65">
      <w:pPr>
        <w:shd w:val="clear" w:color="auto" w:fill="FFFFFF"/>
        <w:ind w:firstLine="55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013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1.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1.2.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чение эффективного управления, распоряжения, а 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также </w:t>
      </w:r>
      <w:r w:rsidRPr="00B901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рационального использования земель во взаимодействии с органами 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местного самоуправления, другими структурными подразделениями.</w:t>
      </w:r>
    </w:p>
    <w:p w:rsidR="001871BE" w:rsidRPr="00B90132" w:rsidRDefault="001871BE" w:rsidP="00CB2C65">
      <w:pPr>
        <w:shd w:val="clear" w:color="auto" w:fill="FFFFFF"/>
        <w:ind w:firstLine="55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90132">
        <w:rPr>
          <w:rFonts w:ascii="Times New Roman" w:hAnsi="Times New Roman" w:cs="Times New Roman"/>
          <w:spacing w:val="-1"/>
          <w:sz w:val="24"/>
          <w:szCs w:val="24"/>
        </w:rPr>
        <w:t>1.1.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B90132">
        <w:rPr>
          <w:rFonts w:ascii="Times New Roman" w:hAnsi="Times New Roman" w:cs="Times New Roman"/>
          <w:spacing w:val="-1"/>
          <w:sz w:val="24"/>
          <w:szCs w:val="24"/>
        </w:rPr>
        <w:t>. Оформление документов по купле – продаже, передаче в аренду, безвозмездного пользования земельных участков, а также передаче земельных участков согласно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V</w:t>
      </w:r>
      <w:r w:rsidRPr="00AA7A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Земельного Кодекса</w:t>
      </w:r>
      <w:r w:rsidRPr="00DA53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871BE" w:rsidRPr="00B90132" w:rsidRDefault="001871BE" w:rsidP="00CB2C65">
      <w:pPr>
        <w:shd w:val="clear" w:color="auto" w:fill="FFFFFF"/>
        <w:ind w:firstLine="55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90132">
        <w:rPr>
          <w:rFonts w:ascii="Times New Roman" w:hAnsi="Times New Roman" w:cs="Times New Roman"/>
          <w:spacing w:val="-1"/>
          <w:sz w:val="24"/>
          <w:szCs w:val="24"/>
        </w:rPr>
        <w:t>1.1.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B9013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B90132">
        <w:rPr>
          <w:rFonts w:ascii="Times New Roman" w:hAnsi="Times New Roman" w:cs="Times New Roman"/>
          <w:sz w:val="24"/>
          <w:szCs w:val="24"/>
        </w:rPr>
        <w:t>Осуществление контроля за исполнением усло</w:t>
      </w:r>
      <w:r>
        <w:rPr>
          <w:rFonts w:ascii="Times New Roman" w:hAnsi="Times New Roman" w:cs="Times New Roman"/>
          <w:sz w:val="24"/>
          <w:szCs w:val="24"/>
        </w:rPr>
        <w:t>вий заключенных договоров купли-</w:t>
      </w:r>
      <w:r w:rsidRPr="00B90132">
        <w:rPr>
          <w:rFonts w:ascii="Times New Roman" w:hAnsi="Times New Roman" w:cs="Times New Roman"/>
          <w:spacing w:val="-1"/>
          <w:sz w:val="24"/>
          <w:szCs w:val="24"/>
        </w:rPr>
        <w:t>продажи и аренды земель.</w:t>
      </w:r>
    </w:p>
    <w:p w:rsidR="001871BE" w:rsidRPr="00B90132" w:rsidRDefault="001871BE" w:rsidP="00CB2C65">
      <w:pPr>
        <w:shd w:val="clear" w:color="auto" w:fill="FFFFFF"/>
        <w:ind w:firstLine="5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0132">
        <w:rPr>
          <w:rFonts w:ascii="Times New Roman" w:hAnsi="Times New Roman" w:cs="Times New Roman"/>
          <w:spacing w:val="-1"/>
          <w:sz w:val="24"/>
          <w:szCs w:val="24"/>
        </w:rPr>
        <w:t>1.1.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9013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B90132">
        <w:rPr>
          <w:rFonts w:ascii="Times New Roman" w:hAnsi="Times New Roman" w:cs="Times New Roman"/>
          <w:sz w:val="24"/>
          <w:szCs w:val="24"/>
        </w:rPr>
        <w:t xml:space="preserve">Организация работы по подготовке документов для проведения торгов (аукционов, </w:t>
      </w:r>
      <w:r w:rsidRPr="00B90132">
        <w:rPr>
          <w:rFonts w:ascii="Times New Roman" w:hAnsi="Times New Roman" w:cs="Times New Roman"/>
          <w:spacing w:val="1"/>
          <w:sz w:val="24"/>
          <w:szCs w:val="24"/>
        </w:rPr>
        <w:t>конк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урсов) по продаже </w:t>
      </w:r>
      <w:r w:rsidRPr="00B90132">
        <w:rPr>
          <w:rFonts w:ascii="Times New Roman" w:hAnsi="Times New Roman" w:cs="Times New Roman"/>
          <w:spacing w:val="1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B90132">
        <w:rPr>
          <w:rFonts w:ascii="Times New Roman" w:hAnsi="Times New Roman" w:cs="Times New Roman"/>
          <w:spacing w:val="1"/>
          <w:sz w:val="24"/>
          <w:szCs w:val="24"/>
        </w:rPr>
        <w:t xml:space="preserve"> расположенных на территории </w:t>
      </w:r>
      <w:r w:rsidRPr="005F1543">
        <w:rPr>
          <w:rFonts w:ascii="Times New Roman" w:hAnsi="Times New Roman" w:cs="Times New Roman"/>
          <w:spacing w:val="1"/>
          <w:sz w:val="24"/>
          <w:szCs w:val="24"/>
        </w:rPr>
        <w:t>Новозыбковского муниципального района,</w:t>
      </w:r>
      <w:r w:rsidRPr="00B90132">
        <w:rPr>
          <w:rFonts w:ascii="Times New Roman" w:hAnsi="Times New Roman" w:cs="Times New Roman"/>
          <w:spacing w:val="1"/>
          <w:sz w:val="24"/>
          <w:szCs w:val="24"/>
        </w:rPr>
        <w:t xml:space="preserve"> или права их </w:t>
      </w:r>
      <w:r w:rsidRPr="00B9013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аренды </w:t>
      </w:r>
      <w:r w:rsidRPr="00B90132">
        <w:rPr>
          <w:rFonts w:ascii="Times New Roman" w:hAnsi="Times New Roman" w:cs="Times New Roman"/>
          <w:spacing w:val="-2"/>
          <w:sz w:val="24"/>
          <w:szCs w:val="24"/>
        </w:rPr>
        <w:t>в соответствии с законодательством РФ.</w:t>
      </w:r>
    </w:p>
    <w:p w:rsidR="001871BE" w:rsidRPr="005F1543" w:rsidRDefault="001871BE" w:rsidP="00CB2C65">
      <w:pPr>
        <w:shd w:val="clear" w:color="auto" w:fill="FFFFFF"/>
        <w:ind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3232">
        <w:rPr>
          <w:rFonts w:ascii="Times New Roman" w:hAnsi="Times New Roman" w:cs="Times New Roman"/>
          <w:spacing w:val="-2"/>
          <w:sz w:val="24"/>
          <w:szCs w:val="24"/>
        </w:rPr>
        <w:t xml:space="preserve">1.1.6. </w:t>
      </w:r>
      <w:r w:rsidRPr="008D3232">
        <w:rPr>
          <w:rFonts w:ascii="Times New Roman" w:hAnsi="Times New Roman" w:cs="Times New Roman"/>
          <w:spacing w:val="4"/>
          <w:sz w:val="24"/>
          <w:szCs w:val="24"/>
        </w:rPr>
        <w:t xml:space="preserve">Участие в подготовке и разработке правовых актов органов местного </w:t>
      </w:r>
      <w:r w:rsidRPr="008D3232">
        <w:rPr>
          <w:rFonts w:ascii="Times New Roman" w:hAnsi="Times New Roman" w:cs="Times New Roman"/>
          <w:spacing w:val="-1"/>
          <w:sz w:val="24"/>
          <w:szCs w:val="24"/>
        </w:rPr>
        <w:t xml:space="preserve">самоуправления </w:t>
      </w:r>
      <w:r w:rsidRPr="009F2E73">
        <w:rPr>
          <w:rFonts w:ascii="Times New Roman" w:hAnsi="Times New Roman" w:cs="Times New Roman"/>
          <w:spacing w:val="-1"/>
          <w:sz w:val="24"/>
          <w:szCs w:val="24"/>
        </w:rPr>
        <w:t>по регулированию</w:t>
      </w:r>
      <w:r w:rsidRPr="005F1543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8D3232">
        <w:rPr>
          <w:rFonts w:ascii="Times New Roman" w:hAnsi="Times New Roman" w:cs="Times New Roman"/>
          <w:spacing w:val="-1"/>
          <w:sz w:val="24"/>
          <w:szCs w:val="24"/>
        </w:rPr>
        <w:t>земельных отношений</w:t>
      </w:r>
      <w:r w:rsidRPr="005F1543">
        <w:rPr>
          <w:rFonts w:ascii="Times New Roman" w:hAnsi="Times New Roman" w:cs="Times New Roman"/>
          <w:color w:val="FF0000"/>
          <w:spacing w:val="-1"/>
          <w:sz w:val="24"/>
          <w:szCs w:val="24"/>
        </w:rPr>
        <w:t>.</w:t>
      </w:r>
    </w:p>
    <w:p w:rsidR="001871BE" w:rsidRPr="00B90132" w:rsidRDefault="001871BE" w:rsidP="00CB2C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01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Принятие заявлений от граждан и юридических лиц на предоставление земельных </w:t>
      </w:r>
      <w:r w:rsidRPr="00B9013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участков </w:t>
      </w:r>
      <w:r w:rsidRPr="00B901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собственность, аренду и на ином праве, на заключение договоров аренды, </w:t>
      </w:r>
      <w:r w:rsidRPr="00B90132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пользования или безвозмездного пользования, на изменение условий договора.</w:t>
      </w:r>
    </w:p>
    <w:p w:rsidR="001871BE" w:rsidRPr="00B90132" w:rsidRDefault="001871BE" w:rsidP="00CB2C65">
      <w:pPr>
        <w:shd w:val="clear" w:color="auto" w:fill="FFFFFF"/>
        <w:tabs>
          <w:tab w:val="left" w:pos="5064"/>
        </w:tabs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0132">
        <w:rPr>
          <w:rFonts w:ascii="Times New Roman" w:hAnsi="Times New Roman" w:cs="Times New Roman"/>
          <w:color w:val="000000"/>
          <w:spacing w:val="-2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B901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B901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Заключение договоров аренды, купли-продажи, постоянного бессрочного 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пользования на земельные участки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Pr="00B90132">
        <w:rPr>
          <w:rFonts w:ascii="Times New Roman" w:hAnsi="Times New Roman" w:cs="Times New Roman"/>
          <w:color w:val="000000"/>
          <w:sz w:val="24"/>
          <w:szCs w:val="24"/>
        </w:rPr>
        <w:t>гражданами и юридическими лицами в соответствии с земельным законодательством РФ.</w:t>
      </w:r>
    </w:p>
    <w:p w:rsidR="001871BE" w:rsidRPr="00B90132" w:rsidRDefault="001871BE" w:rsidP="00CB2C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1.1.9</w:t>
      </w:r>
      <w:r w:rsidRPr="00B90132">
        <w:rPr>
          <w:rFonts w:ascii="Times New Roman" w:hAnsi="Times New Roman" w:cs="Times New Roman"/>
          <w:color w:val="000000"/>
          <w:sz w:val="24"/>
          <w:szCs w:val="24"/>
        </w:rPr>
        <w:t xml:space="preserve">. Осуществление контроля за выполнением условий договоров аренды, постоянного бессрочного </w:t>
      </w:r>
      <w:r w:rsidRPr="00B90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 безвозмездного</w:t>
      </w:r>
      <w:r w:rsidRPr="00B90132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пользования, за соблюдением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землепользователями</w:t>
      </w:r>
      <w:r w:rsidRPr="00B901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установленного разрешённого использования земельных участков, </w:t>
      </w:r>
      <w:r w:rsidRPr="00B901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(земельного законодательства, нормативных правовых актов органов местного 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самоуправления по вопросам землепользования.</w:t>
      </w:r>
    </w:p>
    <w:p w:rsidR="001871BE" w:rsidRPr="00B90132" w:rsidRDefault="001871BE" w:rsidP="00CB2C65">
      <w:pPr>
        <w:shd w:val="clear" w:color="auto" w:fill="FFFFFF"/>
        <w:tabs>
          <w:tab w:val="left" w:pos="5064"/>
        </w:tabs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1.1.10. 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Проведение у</w:t>
      </w:r>
      <w:r w:rsidRPr="00B9013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чёта и контроля своевременного и полного поступления арендной платы за </w:t>
      </w:r>
      <w:r w:rsidRPr="00B9013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пользование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B9013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земельными участками.</w:t>
      </w:r>
    </w:p>
    <w:p w:rsidR="001871BE" w:rsidRPr="00B90132" w:rsidRDefault="001871BE" w:rsidP="00CB2C65">
      <w:pPr>
        <w:shd w:val="clear" w:color="auto" w:fill="FFFFFF"/>
        <w:tabs>
          <w:tab w:val="left" w:pos="5064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1.1.11. </w:t>
      </w:r>
      <w:r w:rsidRPr="00B90132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9013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едение претензионной 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боты с арендаторами-должниками по</w:t>
      </w:r>
      <w:r w:rsidRPr="00B901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взысканию за</w:t>
      </w:r>
      <w:r w:rsidRPr="00B9013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долженности по арендной плате за землю.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90132">
        <w:rPr>
          <w:rFonts w:ascii="Times New Roman" w:hAnsi="Times New Roman"/>
          <w:color w:val="000000"/>
          <w:spacing w:val="-1"/>
          <w:sz w:val="24"/>
          <w:szCs w:val="24"/>
        </w:rPr>
        <w:t>1.1.1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B90132">
        <w:rPr>
          <w:rFonts w:ascii="Times New Roman" w:hAnsi="Times New Roman"/>
          <w:color w:val="000000"/>
          <w:spacing w:val="-1"/>
          <w:sz w:val="24"/>
          <w:szCs w:val="24"/>
        </w:rPr>
        <w:t>.Осуществление проведе</w:t>
      </w:r>
      <w:r w:rsidRPr="00B90132">
        <w:rPr>
          <w:rFonts w:ascii="Times New Roman" w:hAnsi="Times New Roman"/>
          <w:color w:val="000000"/>
          <w:spacing w:val="5"/>
          <w:sz w:val="24"/>
          <w:szCs w:val="24"/>
        </w:rPr>
        <w:t xml:space="preserve">ние мер по активизации процесса переоформления прав постоянного бессрочного </w:t>
      </w:r>
      <w:r w:rsidRPr="00B90132">
        <w:rPr>
          <w:rFonts w:ascii="Times New Roman" w:hAnsi="Times New Roman"/>
          <w:color w:val="000000"/>
          <w:spacing w:val="6"/>
          <w:sz w:val="24"/>
          <w:szCs w:val="24"/>
        </w:rPr>
        <w:t xml:space="preserve">пользования на право аренды для определённой Земельным кодексом Российской Федерации </w:t>
      </w:r>
      <w:r w:rsidRPr="00B90132">
        <w:rPr>
          <w:rFonts w:ascii="Times New Roman" w:hAnsi="Times New Roman"/>
          <w:color w:val="000000"/>
          <w:spacing w:val="4"/>
          <w:sz w:val="24"/>
          <w:szCs w:val="24"/>
        </w:rPr>
        <w:t xml:space="preserve">категории юридических лиц, привлечения физических и юридических лиц, имеющих в </w:t>
      </w:r>
      <w:r w:rsidRPr="00B90132">
        <w:rPr>
          <w:rFonts w:ascii="Times New Roman" w:hAnsi="Times New Roman"/>
          <w:color w:val="000000"/>
          <w:spacing w:val="2"/>
          <w:sz w:val="24"/>
          <w:szCs w:val="24"/>
        </w:rPr>
        <w:t xml:space="preserve">собственности, аренде, хозяйственной ведении,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оперативном управлении или</w:t>
      </w:r>
      <w:r w:rsidRPr="00B90132">
        <w:rPr>
          <w:rFonts w:ascii="Times New Roman" w:hAnsi="Times New Roman"/>
          <w:color w:val="000000"/>
          <w:spacing w:val="2"/>
          <w:sz w:val="24"/>
          <w:szCs w:val="24"/>
        </w:rPr>
        <w:t xml:space="preserve"> ином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вещном праве </w:t>
      </w:r>
      <w:r w:rsidRPr="00B90132">
        <w:rPr>
          <w:rFonts w:ascii="Times New Roman" w:hAnsi="Times New Roman"/>
          <w:color w:val="000000"/>
          <w:spacing w:val="1"/>
          <w:sz w:val="24"/>
          <w:szCs w:val="24"/>
        </w:rPr>
        <w:t>здания,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сооружения к своевременному </w:t>
      </w:r>
      <w:r w:rsidRPr="00B90132">
        <w:rPr>
          <w:rFonts w:ascii="Times New Roman" w:hAnsi="Times New Roman"/>
          <w:color w:val="000000"/>
          <w:spacing w:val="1"/>
          <w:sz w:val="24"/>
          <w:szCs w:val="24"/>
        </w:rPr>
        <w:t xml:space="preserve">оформлению </w:t>
      </w:r>
      <w:r w:rsidRPr="00B90132">
        <w:rPr>
          <w:rFonts w:ascii="Times New Roman" w:hAnsi="Times New Roman"/>
          <w:color w:val="000000"/>
          <w:spacing w:val="-1"/>
          <w:sz w:val="24"/>
          <w:szCs w:val="24"/>
        </w:rPr>
        <w:t>правоустанавливающих документов на землю.</w:t>
      </w: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B90132">
        <w:rPr>
          <w:rFonts w:ascii="Times New Roman" w:hAnsi="Times New Roman"/>
          <w:spacing w:val="-1"/>
          <w:sz w:val="24"/>
          <w:szCs w:val="24"/>
        </w:rPr>
        <w:t>1.1.1</w:t>
      </w:r>
      <w:r>
        <w:rPr>
          <w:rFonts w:ascii="Times New Roman" w:hAnsi="Times New Roman"/>
          <w:spacing w:val="-1"/>
          <w:sz w:val="24"/>
          <w:szCs w:val="24"/>
        </w:rPr>
        <w:t>3</w:t>
      </w:r>
      <w:r w:rsidRPr="00B90132">
        <w:rPr>
          <w:rFonts w:ascii="Times New Roman" w:hAnsi="Times New Roman"/>
          <w:spacing w:val="-1"/>
          <w:sz w:val="24"/>
          <w:szCs w:val="24"/>
        </w:rPr>
        <w:t>. П</w:t>
      </w:r>
      <w:r>
        <w:rPr>
          <w:rFonts w:ascii="Times New Roman" w:hAnsi="Times New Roman"/>
          <w:spacing w:val="-1"/>
          <w:sz w:val="24"/>
          <w:szCs w:val="24"/>
        </w:rPr>
        <w:t>ринятие решений об установлении</w:t>
      </w:r>
      <w:r w:rsidRPr="00B90132">
        <w:rPr>
          <w:rFonts w:ascii="Times New Roman" w:hAnsi="Times New Roman"/>
          <w:spacing w:val="-1"/>
          <w:sz w:val="24"/>
          <w:szCs w:val="24"/>
        </w:rPr>
        <w:t xml:space="preserve"> сервитутов на земельные участки по основаниям, предусмотренным действующим законодательством.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>4</w:t>
      </w:r>
      <w:r w:rsidRPr="00B90132">
        <w:rPr>
          <w:rFonts w:ascii="Times New Roman" w:hAnsi="Times New Roman"/>
          <w:sz w:val="24"/>
          <w:szCs w:val="24"/>
        </w:rPr>
        <w:t>. Организация и проведение проверок соблюдения требований земельного законодательства (муниципальный земельный контроль).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83"/>
      <w:bookmarkEnd w:id="2"/>
      <w:r w:rsidRPr="00B90132">
        <w:rPr>
          <w:rFonts w:ascii="Times New Roman" w:hAnsi="Times New Roman"/>
          <w:sz w:val="24"/>
          <w:szCs w:val="24"/>
        </w:rPr>
        <w:t xml:space="preserve">1.2. </w:t>
      </w:r>
      <w:r w:rsidRPr="00BC2ECC">
        <w:rPr>
          <w:rFonts w:ascii="Times New Roman" w:hAnsi="Times New Roman"/>
          <w:sz w:val="24"/>
          <w:szCs w:val="24"/>
        </w:rPr>
        <w:t xml:space="preserve">Наряду с полномочиями, изложенными в </w:t>
      </w:r>
      <w:hyperlink w:anchor="Par73" w:tooltip="Ссылка на текущий документ" w:history="1">
        <w:r w:rsidRPr="00BC2ECC">
          <w:rPr>
            <w:rFonts w:ascii="Times New Roman" w:hAnsi="Times New Roman"/>
            <w:sz w:val="24"/>
            <w:szCs w:val="24"/>
          </w:rPr>
          <w:t>1.1</w:t>
        </w:r>
      </w:hyperlink>
      <w:r w:rsidRPr="00BC2ECC">
        <w:rPr>
          <w:rFonts w:ascii="Times New Roman" w:hAnsi="Times New Roman"/>
          <w:sz w:val="24"/>
          <w:szCs w:val="24"/>
        </w:rPr>
        <w:t xml:space="preserve"> настоящего Соглашения, </w:t>
      </w:r>
      <w:r>
        <w:rPr>
          <w:rFonts w:ascii="Times New Roman" w:hAnsi="Times New Roman"/>
          <w:sz w:val="24"/>
          <w:szCs w:val="24"/>
        </w:rPr>
        <w:t xml:space="preserve">Новозыбковский </w:t>
      </w:r>
      <w:r w:rsidRPr="00BC2ECC">
        <w:rPr>
          <w:rFonts w:ascii="Times New Roman" w:hAnsi="Times New Roman"/>
          <w:sz w:val="24"/>
          <w:szCs w:val="24"/>
        </w:rPr>
        <w:t>район вправе осуществлять иные полномочия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Pr="00BC2ECC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Default="001871BE" w:rsidP="00CB2C6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1871BE" w:rsidRPr="00B90132" w:rsidRDefault="001871BE" w:rsidP="00CB2C6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Администрация Старобобовичского п</w:t>
      </w:r>
      <w:r w:rsidRPr="00B90132">
        <w:rPr>
          <w:rFonts w:ascii="Times New Roman" w:hAnsi="Times New Roman"/>
          <w:sz w:val="24"/>
          <w:szCs w:val="24"/>
        </w:rPr>
        <w:t>оселения имеет право: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2.1.1. Получать информацию о ходе исполнения переданных полномочий.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2.1.3. Осуществлять текущий контроль за исполнением переданных полномочий, эффективностью и целевым использованием межбюджетных трансфертов.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2.1.4.При ненадлежащем исполнении переданных полномочий направлять письменные уведомления об устранении допущенных нарушений.</w:t>
      </w: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2.1.5. Вносить предложения по вопросам использования и возможного предоставления земельных участков из земель, государственная собственность на которые не разграничена.</w:t>
      </w:r>
    </w:p>
    <w:p w:rsidR="001871BE" w:rsidRPr="0003752B" w:rsidRDefault="001871BE" w:rsidP="000375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3752B">
        <w:rPr>
          <w:rFonts w:ascii="Times New Roman" w:hAnsi="Times New Roman"/>
          <w:sz w:val="24"/>
          <w:szCs w:val="24"/>
        </w:rPr>
        <w:t>2.1.6. Право на расторжение в одностороннем порядке см. п. 2.3.2.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94"/>
      <w:bookmarkEnd w:id="3"/>
      <w:r w:rsidRPr="00B90132">
        <w:rPr>
          <w:rFonts w:ascii="Times New Roman" w:hAnsi="Times New Roman"/>
          <w:sz w:val="24"/>
          <w:szCs w:val="24"/>
        </w:rPr>
        <w:t xml:space="preserve">2.2. Администрация </w:t>
      </w:r>
      <w:r>
        <w:rPr>
          <w:rFonts w:ascii="Times New Roman" w:hAnsi="Times New Roman"/>
          <w:sz w:val="24"/>
          <w:szCs w:val="24"/>
        </w:rPr>
        <w:t>Старобобовичского</w:t>
      </w:r>
      <w:r w:rsidRPr="00B90132">
        <w:rPr>
          <w:rFonts w:ascii="Times New Roman" w:hAnsi="Times New Roman"/>
          <w:sz w:val="24"/>
          <w:szCs w:val="24"/>
        </w:rPr>
        <w:t xml:space="preserve"> поселения обязана: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2.2.1.Предоставлять </w:t>
      </w:r>
      <w:r>
        <w:rPr>
          <w:rFonts w:ascii="Times New Roman" w:hAnsi="Times New Roman"/>
          <w:sz w:val="24"/>
          <w:szCs w:val="24"/>
        </w:rPr>
        <w:t>Новозыбковскому</w:t>
      </w:r>
      <w:r w:rsidRPr="00B90132">
        <w:rPr>
          <w:rFonts w:ascii="Times New Roman" w:hAnsi="Times New Roman"/>
          <w:sz w:val="24"/>
          <w:szCs w:val="24"/>
        </w:rPr>
        <w:t xml:space="preserve"> району необходимую информацию, материалы и документы, связанные с осуществлением переданных полномочий.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2.2.2. Оказывать содействие Муниципальному району в разрешении вопросов, связанных с осуществлением переданных полномочий.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Новозыбковский</w:t>
      </w:r>
      <w:r w:rsidRPr="00B90132">
        <w:rPr>
          <w:rFonts w:ascii="Times New Roman" w:hAnsi="Times New Roman"/>
          <w:sz w:val="24"/>
          <w:szCs w:val="24"/>
        </w:rPr>
        <w:t xml:space="preserve"> район имеет право: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2.3.1. Истребовать у </w:t>
      </w:r>
      <w:r>
        <w:rPr>
          <w:rFonts w:ascii="Times New Roman" w:hAnsi="Times New Roman"/>
          <w:sz w:val="24"/>
          <w:szCs w:val="24"/>
        </w:rPr>
        <w:t xml:space="preserve">Старобобовичского </w:t>
      </w:r>
      <w:r w:rsidRPr="00B90132">
        <w:rPr>
          <w:rFonts w:ascii="Times New Roman" w:hAnsi="Times New Roman"/>
          <w:sz w:val="24"/>
          <w:szCs w:val="24"/>
        </w:rPr>
        <w:t>поселения сведения и документы, необходимые для исполнения переданных полномочий.</w:t>
      </w:r>
    </w:p>
    <w:p w:rsidR="001871BE" w:rsidRPr="0003752B" w:rsidRDefault="001871BE" w:rsidP="000375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3752B">
        <w:rPr>
          <w:rFonts w:ascii="Times New Roman" w:hAnsi="Times New Roman"/>
          <w:sz w:val="24"/>
          <w:szCs w:val="24"/>
        </w:rPr>
        <w:t xml:space="preserve">2.3.2. Прекратить исполнение полномочий и досрочно в одностороннем порядке расторгнуть настоящее Соглашение в случае невыполнения </w:t>
      </w:r>
      <w:r>
        <w:rPr>
          <w:rFonts w:ascii="Times New Roman" w:hAnsi="Times New Roman"/>
          <w:sz w:val="24"/>
          <w:szCs w:val="24"/>
        </w:rPr>
        <w:t>Старобобовичским</w:t>
      </w:r>
      <w:r w:rsidRPr="0003752B">
        <w:rPr>
          <w:rFonts w:ascii="Times New Roman" w:hAnsi="Times New Roman"/>
          <w:sz w:val="24"/>
          <w:szCs w:val="24"/>
        </w:rPr>
        <w:t xml:space="preserve"> поселением обязательств, предусмотренных </w:t>
      </w:r>
      <w:hyperlink w:anchor="Par94" w:tooltip="Ссылка на текущий документ" w:history="1">
        <w:r w:rsidRPr="0003752B">
          <w:rPr>
            <w:rFonts w:ascii="Times New Roman" w:hAnsi="Times New Roman"/>
            <w:sz w:val="24"/>
            <w:szCs w:val="24"/>
          </w:rPr>
          <w:t>пунктом 2.2</w:t>
        </w:r>
      </w:hyperlink>
      <w:r w:rsidRPr="0003752B">
        <w:rPr>
          <w:rFonts w:ascii="Times New Roman" w:hAnsi="Times New Roman"/>
          <w:sz w:val="24"/>
          <w:szCs w:val="24"/>
        </w:rPr>
        <w:t xml:space="preserve"> настоящего Соглашения.</w:t>
      </w:r>
      <w:bookmarkStart w:id="4" w:name="Par107"/>
      <w:bookmarkEnd w:id="4"/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71BE" w:rsidRPr="00B90132" w:rsidRDefault="001871BE" w:rsidP="00CB2C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3. Финансовое обеспечение переданных полномочий</w:t>
      </w:r>
    </w:p>
    <w:p w:rsidR="001871BE" w:rsidRPr="0003752B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2B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Новозыбковского района по реализации переданных полномочий, предусмотренных настоящим соглашением, осуществляется за счет межбюджетных трансфертов, предоставляемых в бюджет Новозыбковского района из бюджета </w:t>
      </w:r>
      <w:r>
        <w:rPr>
          <w:rFonts w:ascii="Times New Roman" w:hAnsi="Times New Roman" w:cs="Times New Roman"/>
          <w:sz w:val="24"/>
          <w:szCs w:val="24"/>
        </w:rPr>
        <w:t>Старобобовичского</w:t>
      </w:r>
      <w:r w:rsidRPr="0003752B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3.2.В случае нецелевого использования финансовые средства подлежат возврату.</w:t>
      </w:r>
    </w:p>
    <w:p w:rsidR="001871BE" w:rsidRDefault="001871BE" w:rsidP="00CB2C6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4. Срок осуществления полномочий и основания прекращения</w:t>
      </w:r>
    </w:p>
    <w:p w:rsidR="001871BE" w:rsidRPr="00B90132" w:rsidRDefault="001871BE" w:rsidP="00CB2C6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4.1. Срок осуществления полномочий, передаваемых настоящим Соглашением, </w:t>
      </w:r>
      <w:r>
        <w:rPr>
          <w:rFonts w:ascii="Times New Roman" w:hAnsi="Times New Roman"/>
          <w:sz w:val="24"/>
          <w:szCs w:val="24"/>
        </w:rPr>
        <w:t>вступает в силу в соответствии с Решением Старобобовичского сельского Совета народных депутатов о передаче полномочий, указанных в п.1.1. настоящего соглашения.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4.2. Положения </w:t>
      </w:r>
      <w:hyperlink w:anchor="Par73" w:tooltip="Ссылка на текущий документ" w:history="1">
        <w:r w:rsidRPr="00B90132">
          <w:rPr>
            <w:rFonts w:ascii="Times New Roman" w:hAnsi="Times New Roman"/>
            <w:sz w:val="24"/>
            <w:szCs w:val="24"/>
          </w:rPr>
          <w:t>1.1</w:t>
        </w:r>
      </w:hyperlink>
      <w:r w:rsidRPr="00B90132">
        <w:rPr>
          <w:rFonts w:ascii="Times New Roman" w:hAnsi="Times New Roman"/>
          <w:sz w:val="24"/>
          <w:szCs w:val="24"/>
        </w:rPr>
        <w:t xml:space="preserve"> настоящего Соглашения вступают в силу с 1 </w:t>
      </w:r>
      <w:r>
        <w:rPr>
          <w:rFonts w:ascii="Times New Roman" w:hAnsi="Times New Roman"/>
          <w:sz w:val="24"/>
          <w:szCs w:val="24"/>
        </w:rPr>
        <w:t>августа</w:t>
      </w:r>
      <w:r w:rsidRPr="00B90132">
        <w:rPr>
          <w:rFonts w:ascii="Times New Roman" w:hAnsi="Times New Roman"/>
          <w:sz w:val="24"/>
          <w:szCs w:val="24"/>
        </w:rPr>
        <w:t xml:space="preserve"> 2015 года.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4.3. Передаваемые по настоящему Соглашению полномочия осуществляются </w:t>
      </w:r>
      <w:r>
        <w:rPr>
          <w:rFonts w:ascii="Times New Roman" w:hAnsi="Times New Roman"/>
          <w:sz w:val="24"/>
          <w:szCs w:val="24"/>
        </w:rPr>
        <w:t>Новозыбковским районом</w:t>
      </w:r>
      <w:r w:rsidRPr="00B90132">
        <w:rPr>
          <w:rFonts w:ascii="Times New Roman" w:hAnsi="Times New Roman"/>
          <w:sz w:val="24"/>
          <w:szCs w:val="24"/>
        </w:rPr>
        <w:t xml:space="preserve"> в период действия настоящего Соглашения и прекращаются вместе с прекращением срока действия настоящего Соглашения.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4.4. Действие настоящего Соглашения может быть прекращено досрочно (до истечения срока его действия):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4.4.1. По </w:t>
      </w:r>
      <w:r>
        <w:rPr>
          <w:rFonts w:ascii="Times New Roman" w:hAnsi="Times New Roman"/>
          <w:sz w:val="24"/>
          <w:szCs w:val="24"/>
        </w:rPr>
        <w:t>соглашению Сторон</w:t>
      </w:r>
      <w:r w:rsidRPr="00B90132">
        <w:rPr>
          <w:rFonts w:ascii="Times New Roman" w:hAnsi="Times New Roman"/>
          <w:sz w:val="24"/>
          <w:szCs w:val="24"/>
        </w:rPr>
        <w:t>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4.4.2. В одностороннем порядке настоящее Соглашение может быть расторгнуто в случае: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- изменения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 xml:space="preserve">Брянской </w:t>
      </w:r>
      <w:r w:rsidRPr="00B90132">
        <w:rPr>
          <w:rFonts w:ascii="Times New Roman" w:hAnsi="Times New Roman"/>
          <w:sz w:val="24"/>
          <w:szCs w:val="24"/>
        </w:rPr>
        <w:t xml:space="preserve"> области, в связи с которым выполнение условий настоящего Соглашения Сторонами становится невозможным;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 xml:space="preserve">4.4.3. </w:t>
      </w:r>
      <w:r>
        <w:rPr>
          <w:rFonts w:ascii="Times New Roman" w:hAnsi="Times New Roman"/>
          <w:sz w:val="24"/>
          <w:szCs w:val="24"/>
        </w:rPr>
        <w:t>Н</w:t>
      </w:r>
      <w:r w:rsidRPr="00B90132">
        <w:rPr>
          <w:rFonts w:ascii="Times New Roman" w:hAnsi="Times New Roman"/>
          <w:sz w:val="24"/>
          <w:szCs w:val="24"/>
        </w:rPr>
        <w:t>а основании решения суда.</w:t>
      </w:r>
    </w:p>
    <w:p w:rsidR="001871BE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0132">
        <w:rPr>
          <w:rFonts w:ascii="Times New Roman" w:hAnsi="Times New Roman"/>
          <w:sz w:val="24"/>
          <w:szCs w:val="24"/>
        </w:rPr>
        <w:t>4.5.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871BE" w:rsidRPr="00B90132" w:rsidRDefault="001871BE" w:rsidP="00CB2C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71BE" w:rsidRPr="00B90132" w:rsidRDefault="001871BE" w:rsidP="00CB2C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B90132">
        <w:rPr>
          <w:rFonts w:ascii="Times New Roman" w:hAnsi="Times New Roman" w:cs="Times New Roman"/>
          <w:sz w:val="24"/>
          <w:szCs w:val="24"/>
        </w:rPr>
        <w:t>5. Ответственность сторон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 РФ.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5.2. Вопросы, возникшие при исполнении настоящего Соглашения, решаются сторонами в соответствии с действующим законодательством РФ.</w:t>
      </w:r>
    </w:p>
    <w:p w:rsidR="001871BE" w:rsidRPr="0050698B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98B">
        <w:rPr>
          <w:rFonts w:ascii="Times New Roman" w:hAnsi="Times New Roman" w:cs="Times New Roman"/>
          <w:sz w:val="24"/>
          <w:szCs w:val="24"/>
        </w:rPr>
        <w:t xml:space="preserve">5.3. Новозыбковский район несет ответственность за осуществление переданных ему полномочий в той мере, в какой эти полномочия обеспечены финансовыми средствами, поступающими от </w:t>
      </w:r>
      <w:r>
        <w:rPr>
          <w:rFonts w:ascii="Times New Roman" w:hAnsi="Times New Roman" w:cs="Times New Roman"/>
          <w:sz w:val="24"/>
          <w:szCs w:val="24"/>
        </w:rPr>
        <w:t xml:space="preserve"> Старобобовичского</w:t>
      </w:r>
      <w:r w:rsidRPr="0050698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71BE" w:rsidRPr="00B90132" w:rsidRDefault="001871BE" w:rsidP="00CB2C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1871BE" w:rsidRDefault="001871BE" w:rsidP="005069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98B">
        <w:rPr>
          <w:rFonts w:ascii="Times New Roman" w:hAnsi="Times New Roman"/>
          <w:sz w:val="24"/>
          <w:szCs w:val="24"/>
          <w:lang w:eastAsia="en-US"/>
        </w:rPr>
        <w:t>6.1</w:t>
      </w:r>
      <w:r w:rsidRPr="0050698B">
        <w:rPr>
          <w:rFonts w:ascii="Times New Roman" w:hAnsi="Times New Roman"/>
          <w:sz w:val="24"/>
          <w:szCs w:val="24"/>
        </w:rPr>
        <w:t>. Настоящее Соглашение составлено в двух экземплярах - по одному для каждой из сторон.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0132">
        <w:rPr>
          <w:rFonts w:ascii="Times New Roman" w:hAnsi="Times New Roman" w:cs="Times New Roman"/>
          <w:sz w:val="24"/>
          <w:szCs w:val="24"/>
        </w:rPr>
        <w:t>.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0132">
        <w:rPr>
          <w:rFonts w:ascii="Times New Roman" w:hAnsi="Times New Roman" w:cs="Times New Roman"/>
          <w:sz w:val="24"/>
          <w:szCs w:val="24"/>
        </w:rPr>
        <w:t>. Все споры и разногласия, возникающие из данного Соглашения, подлежат разрешению в порядке, установленном действующим законодательством РФ.</w:t>
      </w:r>
    </w:p>
    <w:p w:rsidR="001871BE" w:rsidRPr="00B90132" w:rsidRDefault="001871BE" w:rsidP="00CB2C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0132">
        <w:rPr>
          <w:rFonts w:ascii="Times New Roman" w:hAnsi="Times New Roman" w:cs="Times New Roman"/>
          <w:sz w:val="24"/>
          <w:szCs w:val="24"/>
        </w:rPr>
        <w:t>.Все уведомления, заявления и сообщения направляются Сторонами в письменной форме.</w:t>
      </w:r>
    </w:p>
    <w:p w:rsidR="001871BE" w:rsidRPr="00B90132" w:rsidRDefault="001871BE" w:rsidP="00CB2C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132">
        <w:rPr>
          <w:rFonts w:ascii="Times New Roman" w:hAnsi="Times New Roman" w:cs="Times New Roman"/>
          <w:sz w:val="24"/>
          <w:szCs w:val="24"/>
        </w:rPr>
        <w:t>7. Юридические адреса и реквизиты сторон</w:t>
      </w:r>
    </w:p>
    <w:tbl>
      <w:tblPr>
        <w:tblW w:w="9303" w:type="dxa"/>
        <w:tblInd w:w="-18" w:type="dxa"/>
        <w:tblLook w:val="0000"/>
      </w:tblPr>
      <w:tblGrid>
        <w:gridCol w:w="4914"/>
        <w:gridCol w:w="4389"/>
      </w:tblGrid>
      <w:tr w:rsidR="001871BE" w:rsidRPr="00B90132" w:rsidTr="00DB0A92">
        <w:trPr>
          <w:trHeight w:val="801"/>
        </w:trPr>
        <w:tc>
          <w:tcPr>
            <w:tcW w:w="4914" w:type="dxa"/>
          </w:tcPr>
          <w:p w:rsidR="001871BE" w:rsidRPr="00B90132" w:rsidRDefault="001871BE" w:rsidP="00DB0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Старобобовичское </w:t>
            </w: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1871BE" w:rsidRPr="00B90132" w:rsidRDefault="001871BE" w:rsidP="00DB0A92">
            <w:pPr>
              <w:pStyle w:val="ConsPlusNonforma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Pr="00B90132" w:rsidRDefault="001871BE" w:rsidP="00DB0A92">
            <w:pPr>
              <w:pStyle w:val="1"/>
              <w:ind w:right="-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243012</w:t>
            </w:r>
            <w:r w:rsidRPr="00B9013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Брянская</w:t>
            </w:r>
            <w:r w:rsidRPr="00B90132">
              <w:rPr>
                <w:rFonts w:ascii="Times New Roman" w:hAnsi="Times New Roman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szCs w:val="24"/>
              </w:rPr>
              <w:t>Новозыбковский</w:t>
            </w:r>
            <w:r w:rsidRPr="00B90132">
              <w:rPr>
                <w:rFonts w:ascii="Times New Roman" w:hAnsi="Times New Roman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Cs w:val="24"/>
              </w:rPr>
              <w:t>с.Старые Бобовичи</w:t>
            </w:r>
            <w:r w:rsidRPr="00B90132">
              <w:rPr>
                <w:rFonts w:ascii="Times New Roman" w:hAnsi="Times New Roman"/>
                <w:szCs w:val="24"/>
              </w:rPr>
              <w:t>, ул.</w:t>
            </w:r>
            <w:r>
              <w:rPr>
                <w:rFonts w:ascii="Times New Roman" w:hAnsi="Times New Roman"/>
                <w:szCs w:val="24"/>
              </w:rPr>
              <w:t xml:space="preserve">Ленина,38 </w:t>
            </w:r>
          </w:p>
          <w:p w:rsidR="001871BE" w:rsidRPr="00B90132" w:rsidRDefault="001871BE" w:rsidP="00DB0A92">
            <w:pPr>
              <w:pStyle w:val="1"/>
              <w:ind w:right="-1"/>
              <w:jc w:val="left"/>
              <w:rPr>
                <w:rFonts w:ascii="Times New Roman" w:hAnsi="Times New Roman"/>
                <w:szCs w:val="24"/>
              </w:rPr>
            </w:pPr>
            <w:r w:rsidRPr="00B90132">
              <w:rPr>
                <w:rFonts w:ascii="Times New Roman" w:hAnsi="Times New Roman"/>
                <w:szCs w:val="24"/>
              </w:rPr>
              <w:t xml:space="preserve">ИНН </w:t>
            </w:r>
            <w:r>
              <w:rPr>
                <w:rFonts w:ascii="Times New Roman" w:hAnsi="Times New Roman"/>
                <w:szCs w:val="24"/>
              </w:rPr>
              <w:t>3241002271</w:t>
            </w:r>
            <w:r w:rsidRPr="00B90132">
              <w:rPr>
                <w:rFonts w:ascii="Times New Roman" w:hAnsi="Times New Roman"/>
                <w:szCs w:val="24"/>
              </w:rPr>
              <w:t xml:space="preserve"> КПП </w:t>
            </w:r>
            <w:r>
              <w:rPr>
                <w:rFonts w:ascii="Times New Roman" w:hAnsi="Times New Roman"/>
                <w:szCs w:val="24"/>
              </w:rPr>
              <w:t>324101001</w:t>
            </w:r>
          </w:p>
          <w:p w:rsidR="001871BE" w:rsidRPr="00B90132" w:rsidRDefault="001871BE" w:rsidP="00DB0A92">
            <w:pPr>
              <w:pStyle w:val="BodyText2"/>
              <w:rPr>
                <w:sz w:val="24"/>
                <w:szCs w:val="24"/>
              </w:rPr>
            </w:pPr>
            <w:r w:rsidRPr="00B90132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40204810300000100321</w:t>
            </w:r>
          </w:p>
          <w:p w:rsidR="001871BE" w:rsidRDefault="001871BE" w:rsidP="00DB0A92">
            <w:pPr>
              <w:pStyle w:val="BodyText2"/>
              <w:rPr>
                <w:sz w:val="24"/>
                <w:szCs w:val="24"/>
              </w:rPr>
            </w:pPr>
            <w:r w:rsidRPr="00B90132">
              <w:rPr>
                <w:sz w:val="24"/>
                <w:szCs w:val="24"/>
              </w:rPr>
              <w:t xml:space="preserve">л/с </w:t>
            </w:r>
            <w:r>
              <w:rPr>
                <w:sz w:val="24"/>
                <w:szCs w:val="24"/>
              </w:rPr>
              <w:t>03273007110</w:t>
            </w:r>
          </w:p>
          <w:p w:rsidR="001871BE" w:rsidRPr="00B90132" w:rsidRDefault="001871BE" w:rsidP="00DB0A92">
            <w:pPr>
              <w:pStyle w:val="BodyText2"/>
              <w:rPr>
                <w:sz w:val="24"/>
                <w:szCs w:val="24"/>
              </w:rPr>
            </w:pPr>
            <w:r w:rsidRPr="00B90132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Отделении Брянск г.Брянск</w:t>
            </w:r>
          </w:p>
          <w:p w:rsidR="001871BE" w:rsidRDefault="001871BE" w:rsidP="00DB0A92">
            <w:pPr>
              <w:pStyle w:val="1"/>
              <w:ind w:right="-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БИК 041501001</w:t>
            </w:r>
          </w:p>
          <w:p w:rsidR="001871BE" w:rsidRDefault="001871BE" w:rsidP="00DB0A92">
            <w:pPr>
              <w:pStyle w:val="1"/>
              <w:ind w:right="-1"/>
              <w:jc w:val="left"/>
              <w:rPr>
                <w:rFonts w:ascii="Times New Roman" w:hAnsi="Times New Roman"/>
                <w:szCs w:val="24"/>
              </w:rPr>
            </w:pPr>
          </w:p>
          <w:p w:rsidR="001871BE" w:rsidRPr="00B90132" w:rsidRDefault="001871BE" w:rsidP="00DB0A92">
            <w:pPr>
              <w:pStyle w:val="1"/>
              <w:ind w:right="-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Глава Старобобовичского сельского поселения</w:t>
            </w:r>
          </w:p>
        </w:tc>
        <w:tc>
          <w:tcPr>
            <w:tcW w:w="4389" w:type="dxa"/>
          </w:tcPr>
          <w:p w:rsidR="001871BE" w:rsidRPr="00B90132" w:rsidRDefault="001871BE" w:rsidP="00DB0A92">
            <w:pPr>
              <w:pStyle w:val="ConsPlusNonforma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1871BE" w:rsidRPr="00B90132" w:rsidRDefault="001871BE" w:rsidP="00DB0A92">
            <w:pPr>
              <w:pStyle w:val="ConsPlusNonforma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Default="001871BE" w:rsidP="00BC2E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Pr="00CF206A" w:rsidRDefault="001871BE" w:rsidP="00C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Pr="00CF206A" w:rsidRDefault="001871BE" w:rsidP="00C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Pr="00CF206A" w:rsidRDefault="001871BE" w:rsidP="00C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Default="001871BE" w:rsidP="00C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BE" w:rsidRPr="00CF206A" w:rsidRDefault="001871BE" w:rsidP="00CF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Новозыбковского Района</w:t>
            </w:r>
          </w:p>
        </w:tc>
      </w:tr>
      <w:tr w:rsidR="001871BE" w:rsidRPr="00B90132" w:rsidTr="00DB0A92">
        <w:trPr>
          <w:trHeight w:val="801"/>
        </w:trPr>
        <w:tc>
          <w:tcPr>
            <w:tcW w:w="4914" w:type="dxa"/>
          </w:tcPr>
          <w:p w:rsidR="001871BE" w:rsidRPr="00B90132" w:rsidRDefault="001871BE" w:rsidP="00DB0A92">
            <w:pPr>
              <w:pStyle w:val="ConsPlusNonforma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П.А.Яковитов</w:t>
            </w:r>
          </w:p>
        </w:tc>
        <w:tc>
          <w:tcPr>
            <w:tcW w:w="4389" w:type="dxa"/>
          </w:tcPr>
          <w:p w:rsidR="001871BE" w:rsidRPr="00B90132" w:rsidRDefault="001871BE" w:rsidP="00D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В.И.Киреева</w:t>
            </w:r>
          </w:p>
        </w:tc>
      </w:tr>
    </w:tbl>
    <w:p w:rsidR="001871BE" w:rsidRDefault="001871BE" w:rsidP="001E5E41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7</w:t>
      </w:r>
    </w:p>
    <w:sectPr w:rsidR="001871BE" w:rsidSect="00A769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68"/>
    <w:rsid w:val="00026CC2"/>
    <w:rsid w:val="00030071"/>
    <w:rsid w:val="0003752B"/>
    <w:rsid w:val="00053BEF"/>
    <w:rsid w:val="000644FB"/>
    <w:rsid w:val="000F1EB2"/>
    <w:rsid w:val="001513E2"/>
    <w:rsid w:val="00151796"/>
    <w:rsid w:val="00154540"/>
    <w:rsid w:val="001871BE"/>
    <w:rsid w:val="001E5E41"/>
    <w:rsid w:val="0020477F"/>
    <w:rsid w:val="002256E0"/>
    <w:rsid w:val="0025729E"/>
    <w:rsid w:val="002B465C"/>
    <w:rsid w:val="002B7242"/>
    <w:rsid w:val="002D3BD6"/>
    <w:rsid w:val="00352C83"/>
    <w:rsid w:val="00353AE8"/>
    <w:rsid w:val="00361468"/>
    <w:rsid w:val="0036276D"/>
    <w:rsid w:val="003738E7"/>
    <w:rsid w:val="003A4C95"/>
    <w:rsid w:val="003E5727"/>
    <w:rsid w:val="004433D0"/>
    <w:rsid w:val="004F04AB"/>
    <w:rsid w:val="004F3B4B"/>
    <w:rsid w:val="0050698B"/>
    <w:rsid w:val="00570B5A"/>
    <w:rsid w:val="0057552C"/>
    <w:rsid w:val="005A5B09"/>
    <w:rsid w:val="005B5CA4"/>
    <w:rsid w:val="005F1543"/>
    <w:rsid w:val="00666152"/>
    <w:rsid w:val="006727E4"/>
    <w:rsid w:val="006F1D20"/>
    <w:rsid w:val="00756188"/>
    <w:rsid w:val="007A47F8"/>
    <w:rsid w:val="00856589"/>
    <w:rsid w:val="00873242"/>
    <w:rsid w:val="008D3232"/>
    <w:rsid w:val="00901AD4"/>
    <w:rsid w:val="0096192E"/>
    <w:rsid w:val="009954FD"/>
    <w:rsid w:val="009A1CDA"/>
    <w:rsid w:val="009B3BA6"/>
    <w:rsid w:val="009E60E0"/>
    <w:rsid w:val="009E6EBB"/>
    <w:rsid w:val="009F2E73"/>
    <w:rsid w:val="00A06216"/>
    <w:rsid w:val="00A769DC"/>
    <w:rsid w:val="00A84C9D"/>
    <w:rsid w:val="00A9694E"/>
    <w:rsid w:val="00AA7A91"/>
    <w:rsid w:val="00AC6A42"/>
    <w:rsid w:val="00B16273"/>
    <w:rsid w:val="00B34050"/>
    <w:rsid w:val="00B35B34"/>
    <w:rsid w:val="00B90132"/>
    <w:rsid w:val="00BB487B"/>
    <w:rsid w:val="00BC2425"/>
    <w:rsid w:val="00BC2ECC"/>
    <w:rsid w:val="00C02817"/>
    <w:rsid w:val="00C93CF8"/>
    <w:rsid w:val="00CB2C65"/>
    <w:rsid w:val="00CE0728"/>
    <w:rsid w:val="00CF206A"/>
    <w:rsid w:val="00CF71F2"/>
    <w:rsid w:val="00D220C7"/>
    <w:rsid w:val="00D30944"/>
    <w:rsid w:val="00D32ABD"/>
    <w:rsid w:val="00DA5315"/>
    <w:rsid w:val="00DB0A92"/>
    <w:rsid w:val="00DB62AA"/>
    <w:rsid w:val="00E16528"/>
    <w:rsid w:val="00E3637F"/>
    <w:rsid w:val="00E7111C"/>
    <w:rsid w:val="00E90C16"/>
    <w:rsid w:val="00EA3D2D"/>
    <w:rsid w:val="00EF6E45"/>
    <w:rsid w:val="00EF7B1C"/>
    <w:rsid w:val="00F43658"/>
    <w:rsid w:val="00F5067D"/>
    <w:rsid w:val="00F70D73"/>
    <w:rsid w:val="00FC2AC8"/>
    <w:rsid w:val="00FD0D4B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aliases w:val="Стандартный HTML1,Стандартный HTML11,Стандартный HTML111,Стандартный HTML1111"/>
    <w:basedOn w:val="Normal"/>
    <w:uiPriority w:val="99"/>
    <w:rsid w:val="004433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7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AC8"/>
    <w:rPr>
      <w:rFonts w:ascii="Times New Roman" w:hAnsi="Times New Roman" w:cs="Calibri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B2C6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B2C65"/>
    <w:rPr>
      <w:rFonts w:eastAsia="Times New Roman" w:cs="Times New Roman"/>
      <w:b/>
      <w:i/>
      <w:sz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CB2C6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CB2C6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Обычный1"/>
    <w:uiPriority w:val="99"/>
    <w:rsid w:val="00CB2C65"/>
    <w:pPr>
      <w:jc w:val="both"/>
    </w:pPr>
    <w:rPr>
      <w:rFonts w:ascii="TimesET" w:eastAsia="Times New Roman" w:hAnsi="TimesET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B2C65"/>
    <w:rPr>
      <w:rFonts w:ascii="Arial" w:hAnsi="Arial"/>
      <w:sz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B2C6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right="-340"/>
      <w:jc w:val="both"/>
    </w:pPr>
    <w:rPr>
      <w:rFonts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2C65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6</Pages>
  <Words>1700</Words>
  <Characters>9693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ДЕПУТАТОВ </dc:title>
  <dc:subject/>
  <dc:creator>User</dc:creator>
  <cp:keywords/>
  <dc:description/>
  <cp:lastModifiedBy>User</cp:lastModifiedBy>
  <cp:revision>24</cp:revision>
  <cp:lastPrinted>2014-10-30T09:15:00Z</cp:lastPrinted>
  <dcterms:created xsi:type="dcterms:W3CDTF">2014-10-24T06:02:00Z</dcterms:created>
  <dcterms:modified xsi:type="dcterms:W3CDTF">2015-07-28T04:58:00Z</dcterms:modified>
</cp:coreProperties>
</file>